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C4D" w:rsidRPr="00024CFD" w:rsidRDefault="00D25C4D" w:rsidP="00D25C4D">
      <w:pPr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D25C4D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Школьные каникулы </w:t>
      </w:r>
      <w:bookmarkStart w:id="0" w:name="_GoBack"/>
      <w:bookmarkEnd w:id="0"/>
    </w:p>
    <w:p w:rsidR="00024CFD" w:rsidRPr="00024CFD" w:rsidRDefault="00024CFD" w:rsidP="00024CFD">
      <w:pPr>
        <w:pStyle w:val="page-mainlead"/>
        <w:pBdr>
          <w:bottom w:val="single" w:sz="6" w:space="15" w:color="EEEEEE"/>
        </w:pBdr>
        <w:shd w:val="clear" w:color="auto" w:fill="FFFFFF"/>
        <w:spacing w:before="300" w:beforeAutospacing="0" w:after="0" w:afterAutospacing="0"/>
        <w:rPr>
          <w:rFonts w:ascii="Arial" w:hAnsi="Arial" w:cs="Arial"/>
          <w:b/>
          <w:bCs/>
          <w:color w:val="2E2E2E"/>
          <w:sz w:val="28"/>
          <w:szCs w:val="28"/>
        </w:rPr>
      </w:pPr>
      <w:r w:rsidRPr="00024CFD">
        <w:rPr>
          <w:rFonts w:ascii="Arial" w:hAnsi="Arial" w:cs="Arial"/>
          <w:b/>
          <w:bCs/>
          <w:color w:val="2E2E2E"/>
          <w:sz w:val="28"/>
          <w:szCs w:val="28"/>
        </w:rPr>
        <w:t xml:space="preserve">Министерство образования и науки Татарстана определило каникулярные дни на </w:t>
      </w:r>
      <w:r w:rsidRPr="00024CFD">
        <w:rPr>
          <w:rFonts w:ascii="Arial" w:hAnsi="Arial" w:cs="Arial"/>
          <w:b/>
          <w:bCs/>
          <w:color w:val="2E2E2E"/>
          <w:sz w:val="28"/>
          <w:szCs w:val="28"/>
        </w:rPr>
        <w:t xml:space="preserve"> 2018-2019 </w:t>
      </w:r>
      <w:r w:rsidRPr="00024CFD">
        <w:rPr>
          <w:rFonts w:ascii="Arial" w:hAnsi="Arial" w:cs="Arial"/>
          <w:b/>
          <w:bCs/>
          <w:color w:val="2E2E2E"/>
          <w:sz w:val="28"/>
          <w:szCs w:val="28"/>
        </w:rPr>
        <w:t>учебный год.</w:t>
      </w:r>
    </w:p>
    <w:p w:rsidR="00024CFD" w:rsidRPr="00024CFD" w:rsidRDefault="00024CFD" w:rsidP="00024CF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E2E2E"/>
          <w:sz w:val="28"/>
          <w:szCs w:val="28"/>
        </w:rPr>
      </w:pPr>
      <w:r w:rsidRPr="00024CFD">
        <w:rPr>
          <w:rFonts w:ascii="Arial" w:hAnsi="Arial" w:cs="Arial"/>
          <w:b/>
          <w:color w:val="2E2E2E"/>
          <w:sz w:val="28"/>
          <w:szCs w:val="28"/>
        </w:rPr>
        <w:t>В соответствии с планом министерства, осенние каникулы продлятся семь дней и пойдут с 31 октября по 6 ноября 2018 года. </w:t>
      </w:r>
    </w:p>
    <w:p w:rsidR="00024CFD" w:rsidRPr="00024CFD" w:rsidRDefault="00024CFD" w:rsidP="00024CF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E2E2E"/>
          <w:sz w:val="28"/>
          <w:szCs w:val="28"/>
        </w:rPr>
      </w:pPr>
    </w:p>
    <w:p w:rsidR="00024CFD" w:rsidRPr="00024CFD" w:rsidRDefault="00024CFD" w:rsidP="00024CF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E2E2E"/>
          <w:sz w:val="28"/>
          <w:szCs w:val="28"/>
        </w:rPr>
      </w:pPr>
      <w:r w:rsidRPr="00024CFD">
        <w:rPr>
          <w:rFonts w:ascii="Arial" w:hAnsi="Arial" w:cs="Arial"/>
          <w:b/>
          <w:color w:val="2E2E2E"/>
          <w:sz w:val="28"/>
          <w:szCs w:val="28"/>
        </w:rPr>
        <w:t>Зимние начнутся 26 декабря текущего года и продолжатся до 8 января 2019 года.</w:t>
      </w:r>
    </w:p>
    <w:p w:rsidR="00024CFD" w:rsidRPr="00024CFD" w:rsidRDefault="00024CFD" w:rsidP="00024CF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E2E2E"/>
          <w:sz w:val="28"/>
          <w:szCs w:val="28"/>
        </w:rPr>
      </w:pPr>
    </w:p>
    <w:p w:rsidR="00024CFD" w:rsidRPr="00024CFD" w:rsidRDefault="00024CFD" w:rsidP="00024CF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E2E2E"/>
          <w:sz w:val="28"/>
          <w:szCs w:val="28"/>
        </w:rPr>
      </w:pPr>
      <w:r w:rsidRPr="00024CFD">
        <w:rPr>
          <w:rFonts w:ascii="Arial" w:hAnsi="Arial" w:cs="Arial"/>
          <w:b/>
          <w:color w:val="2E2E2E"/>
          <w:sz w:val="28"/>
          <w:szCs w:val="28"/>
        </w:rPr>
        <w:t>С 23 по 31 марта пройдут весенние каникулы.</w:t>
      </w:r>
    </w:p>
    <w:p w:rsidR="00024CFD" w:rsidRPr="00024CFD" w:rsidRDefault="00024CFD" w:rsidP="00024CF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E2E2E"/>
          <w:sz w:val="28"/>
          <w:szCs w:val="28"/>
        </w:rPr>
      </w:pPr>
    </w:p>
    <w:p w:rsidR="00024CFD" w:rsidRPr="00024CFD" w:rsidRDefault="00024CFD" w:rsidP="00024CF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E2E2E"/>
          <w:sz w:val="28"/>
          <w:szCs w:val="28"/>
        </w:rPr>
      </w:pPr>
      <w:r w:rsidRPr="00024CFD">
        <w:rPr>
          <w:rFonts w:ascii="Arial" w:hAnsi="Arial" w:cs="Arial"/>
          <w:b/>
          <w:color w:val="2E2E2E"/>
          <w:sz w:val="28"/>
          <w:szCs w:val="28"/>
        </w:rPr>
        <w:t>Дополнительные недельные каникулы у первоклассников пройдут с 11 по 17 февраля.</w:t>
      </w:r>
    </w:p>
    <w:p w:rsidR="00024CFD" w:rsidRPr="00024CFD" w:rsidRDefault="00024CFD" w:rsidP="00024CF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E2E2E"/>
          <w:sz w:val="28"/>
          <w:szCs w:val="28"/>
        </w:rPr>
      </w:pPr>
    </w:p>
    <w:p w:rsidR="00024CFD" w:rsidRPr="00024CFD" w:rsidRDefault="00024CFD" w:rsidP="00024CF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E2E2E"/>
          <w:sz w:val="28"/>
          <w:szCs w:val="28"/>
        </w:rPr>
      </w:pPr>
      <w:r w:rsidRPr="00024CFD">
        <w:rPr>
          <w:rFonts w:ascii="Arial" w:hAnsi="Arial" w:cs="Arial"/>
          <w:b/>
          <w:color w:val="2E2E2E"/>
          <w:sz w:val="28"/>
          <w:szCs w:val="28"/>
        </w:rPr>
        <w:t>При этом начало летних каникул определяется в соответствии с годовым календарным графиком школ и расписанием экзаменов государственной итоговой аттестации.</w:t>
      </w:r>
    </w:p>
    <w:p w:rsidR="00024CFD" w:rsidRPr="00024CFD" w:rsidRDefault="00024CFD" w:rsidP="00024CF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E2E2E"/>
          <w:sz w:val="28"/>
          <w:szCs w:val="28"/>
        </w:rPr>
      </w:pPr>
      <w:r w:rsidRPr="00024CFD">
        <w:rPr>
          <w:rFonts w:ascii="Arial" w:hAnsi="Arial" w:cs="Arial"/>
          <w:b/>
          <w:color w:val="2E2E2E"/>
          <w:sz w:val="28"/>
          <w:szCs w:val="28"/>
        </w:rPr>
        <w:t>Сроки школьных каникул могут варьироваться</w:t>
      </w:r>
    </w:p>
    <w:p w:rsidR="00024CFD" w:rsidRPr="00D25C4D" w:rsidRDefault="00024CFD" w:rsidP="00D25C4D">
      <w:pPr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sectPr w:rsidR="00024CFD" w:rsidRPr="00D25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30E1D"/>
    <w:multiLevelType w:val="multilevel"/>
    <w:tmpl w:val="545A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84DAF"/>
    <w:multiLevelType w:val="multilevel"/>
    <w:tmpl w:val="CCF6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702A0"/>
    <w:multiLevelType w:val="multilevel"/>
    <w:tmpl w:val="E2B2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86613"/>
    <w:multiLevelType w:val="multilevel"/>
    <w:tmpl w:val="49B03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28617B"/>
    <w:multiLevelType w:val="multilevel"/>
    <w:tmpl w:val="024C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C4D"/>
    <w:rsid w:val="00024CFD"/>
    <w:rsid w:val="00283B2A"/>
    <w:rsid w:val="00D2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C4D"/>
    <w:rPr>
      <w:rFonts w:ascii="Tahoma" w:hAnsi="Tahoma" w:cs="Tahoma"/>
      <w:sz w:val="16"/>
      <w:szCs w:val="16"/>
    </w:rPr>
  </w:style>
  <w:style w:type="paragraph" w:customStyle="1" w:styleId="page-mainlead">
    <w:name w:val="page-main__lead"/>
    <w:basedOn w:val="a"/>
    <w:rsid w:val="0002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C4D"/>
    <w:rPr>
      <w:rFonts w:ascii="Tahoma" w:hAnsi="Tahoma" w:cs="Tahoma"/>
      <w:sz w:val="16"/>
      <w:szCs w:val="16"/>
    </w:rPr>
  </w:style>
  <w:style w:type="paragraph" w:customStyle="1" w:styleId="page-mainlead">
    <w:name w:val="page-main__lead"/>
    <w:basedOn w:val="a"/>
    <w:rsid w:val="0002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004">
          <w:marLeft w:val="-60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1946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  <w:divsChild>
                <w:div w:id="8594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19863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15" w:color="5A80B1"/>
                <w:left w:val="none" w:sz="0" w:space="0" w:color="auto"/>
                <w:bottom w:val="none" w:sz="0" w:space="15" w:color="5A80B1"/>
                <w:right w:val="none" w:sz="0" w:space="23" w:color="5A80B1"/>
              </w:divBdr>
            </w:div>
            <w:div w:id="1694764791">
              <w:blockQuote w:val="1"/>
              <w:marLeft w:val="0"/>
              <w:marRight w:val="0"/>
              <w:marTop w:val="525"/>
              <w:marBottom w:val="525"/>
              <w:divBdr>
                <w:top w:val="none" w:sz="0" w:space="8" w:color="5A80B1"/>
                <w:left w:val="single" w:sz="12" w:space="15" w:color="5A80B1"/>
                <w:bottom w:val="none" w:sz="0" w:space="8" w:color="5A80B1"/>
                <w:right w:val="none" w:sz="0" w:space="15" w:color="5A80B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Ziatdinova Albina</dc:creator>
  <cp:lastModifiedBy>Ziatdinova Albina</cp:lastModifiedBy>
  <cp:revision>2</cp:revision>
  <dcterms:created xsi:type="dcterms:W3CDTF">2018-10-21T14:27:00Z</dcterms:created>
  <dcterms:modified xsi:type="dcterms:W3CDTF">2018-10-21T14:43:00Z</dcterms:modified>
</cp:coreProperties>
</file>